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4C9A7" w14:textId="1C57833D" w:rsidR="0054122A" w:rsidRDefault="0054122A">
      <w:r w:rsidRPr="0054122A">
        <w:rPr>
          <w:noProof/>
        </w:rPr>
        <w:drawing>
          <wp:inline distT="0" distB="0" distL="0" distR="0" wp14:anchorId="591F97C1" wp14:editId="5954BAC2">
            <wp:extent cx="1163823" cy="1577467"/>
            <wp:effectExtent l="0" t="0" r="0" b="3810"/>
            <wp:docPr id="19760170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515" cy="161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12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22A"/>
    <w:rsid w:val="004C3F9D"/>
    <w:rsid w:val="0054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0EEF1"/>
  <w15:chartTrackingRefBased/>
  <w15:docId w15:val="{004EE67F-6627-4128-8CDB-75A5E004A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T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12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12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12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12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12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12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12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12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12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12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12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12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12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12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12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12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12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12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12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12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12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12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12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12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12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12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12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12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12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Omari, Mwantumu (IITA)</dc:creator>
  <cp:keywords/>
  <dc:description/>
  <cp:lastModifiedBy>Omari, Mwantumu (IITA)</cp:lastModifiedBy>
  <cp:revision>1</cp:revision>
  <dcterms:created xsi:type="dcterms:W3CDTF">2025-07-14T07:41:00Z</dcterms:created>
  <dcterms:modified xsi:type="dcterms:W3CDTF">2025-07-14T07:47:00Z</dcterms:modified>
</cp:coreProperties>
</file>